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40" w:rsidRDefault="00CE61FD" w:rsidP="00DD2B94">
      <w:pPr>
        <w:pStyle w:val="aa"/>
        <w:jc w:val="center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2114550" cy="952500"/>
            <wp:effectExtent l="19050" t="0" r="0" b="0"/>
            <wp:docPr id="3" name="Рисунок 3" descr="C:\Users\user06.RUSMETALINVEST\Desktop\93806a50c979e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6.RUSMETALINVEST\Desktop\93806a50c979eb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40" w:rsidRDefault="00106C40" w:rsidP="00DD2B94">
      <w:pPr>
        <w:pStyle w:val="aa"/>
        <w:jc w:val="center"/>
        <w:rPr>
          <w:rFonts w:ascii="Times New Roman" w:hAnsi="Times New Roman"/>
          <w:b/>
          <w:sz w:val="22"/>
          <w:szCs w:val="22"/>
          <w:lang w:val="en-US"/>
        </w:rPr>
      </w:pPr>
    </w:p>
    <w:p w:rsidR="00F04B40" w:rsidRPr="00696E83" w:rsidRDefault="001F4938" w:rsidP="00DD2B94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ДОГОВОР ПОСТАВКИ №</w:t>
      </w:r>
      <w:r w:rsidR="00D962D3" w:rsidRPr="00D962D3">
        <w:rPr>
          <w:rFonts w:ascii="Times New Roman" w:hAnsi="Times New Roman"/>
          <w:b/>
          <w:sz w:val="22"/>
          <w:szCs w:val="22"/>
        </w:rPr>
        <w:t xml:space="preserve"> </w:t>
      </w:r>
      <w:r w:rsidR="00D962D3">
        <w:rPr>
          <w:rFonts w:ascii="Times New Roman" w:hAnsi="Times New Roman"/>
          <w:b/>
          <w:sz w:val="22"/>
          <w:szCs w:val="22"/>
        </w:rPr>
        <w:t>ДП</w:t>
      </w:r>
      <w:r w:rsidR="00F17712">
        <w:rPr>
          <w:rFonts w:ascii="Times New Roman" w:hAnsi="Times New Roman"/>
          <w:b/>
          <w:sz w:val="22"/>
          <w:szCs w:val="22"/>
        </w:rPr>
        <w:t xml:space="preserve"> </w:t>
      </w:r>
    </w:p>
    <w:p w:rsidR="00F04B40" w:rsidRDefault="00F04B40" w:rsidP="00F04B40">
      <w:pPr>
        <w:pStyle w:val="aa"/>
        <w:jc w:val="both"/>
        <w:rPr>
          <w:rFonts w:ascii="Times New Roman" w:hAnsi="Times New Roman"/>
        </w:rPr>
      </w:pPr>
    </w:p>
    <w:p w:rsidR="00F04B40" w:rsidRDefault="00F04B40" w:rsidP="00F04B40">
      <w:pPr>
        <w:pStyle w:val="aa"/>
        <w:rPr>
          <w:rFonts w:ascii="Times New Roman" w:hAnsi="Times New Roman"/>
        </w:rPr>
      </w:pPr>
    </w:p>
    <w:p w:rsidR="00F04B40" w:rsidRPr="00505F62" w:rsidRDefault="00F04B40" w:rsidP="00F04B40">
      <w:pPr>
        <w:pStyle w:val="aa"/>
        <w:rPr>
          <w:rFonts w:ascii="Times New Roman" w:hAnsi="Times New Roman"/>
        </w:rPr>
      </w:pPr>
      <w:r w:rsidRPr="00A30DD3">
        <w:rPr>
          <w:rFonts w:ascii="Times New Roman" w:hAnsi="Times New Roman"/>
        </w:rPr>
        <w:t xml:space="preserve"> </w:t>
      </w:r>
      <w:r w:rsidR="00CE61FD">
        <w:rPr>
          <w:rFonts w:ascii="Times New Roman" w:hAnsi="Times New Roman"/>
        </w:rPr>
        <w:t xml:space="preserve">    </w:t>
      </w:r>
      <w:r w:rsidR="00C9555F" w:rsidRPr="00696E83">
        <w:rPr>
          <w:rFonts w:ascii="Times New Roman" w:hAnsi="Times New Roman"/>
        </w:rPr>
        <w:t>--------</w:t>
      </w:r>
      <w:r w:rsidR="00D54F4D">
        <w:rPr>
          <w:rFonts w:ascii="Times New Roman" w:hAnsi="Times New Roman"/>
        </w:rPr>
        <w:t xml:space="preserve"> </w:t>
      </w:r>
      <w:r w:rsidR="000E61F7">
        <w:rPr>
          <w:rFonts w:ascii="Times New Roman" w:hAnsi="Times New Roman"/>
        </w:rPr>
        <w:t>201</w:t>
      </w:r>
      <w:r w:rsidR="00C9555F" w:rsidRPr="00696E83">
        <w:rPr>
          <w:rFonts w:ascii="Times New Roman" w:hAnsi="Times New Roman"/>
        </w:rPr>
        <w:t>9</w:t>
      </w:r>
      <w:r w:rsidR="000E61F7">
        <w:rPr>
          <w:rFonts w:ascii="Times New Roman" w:hAnsi="Times New Roman"/>
        </w:rPr>
        <w:t xml:space="preserve"> </w:t>
      </w:r>
      <w:r w:rsidRPr="008D112C">
        <w:rPr>
          <w:rFonts w:ascii="Times New Roman" w:hAnsi="Times New Roman"/>
        </w:rPr>
        <w:t xml:space="preserve">г </w:t>
      </w:r>
      <w:r>
        <w:rPr>
          <w:rFonts w:ascii="Times New Roman" w:hAnsi="Times New Roman"/>
        </w:rPr>
        <w:t xml:space="preserve">    </w:t>
      </w:r>
      <w:r w:rsidRPr="00A30DD3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A62660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</w:t>
      </w:r>
      <w:r w:rsidRPr="00A30DD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</w:t>
      </w:r>
      <w:proofErr w:type="spellEnd"/>
      <w:r>
        <w:rPr>
          <w:rFonts w:ascii="Times New Roman" w:hAnsi="Times New Roman"/>
        </w:rPr>
        <w:t xml:space="preserve">. </w:t>
      </w:r>
      <w:r w:rsidR="00505F62">
        <w:rPr>
          <w:rFonts w:ascii="Times New Roman" w:hAnsi="Times New Roman"/>
        </w:rPr>
        <w:t>Королев</w:t>
      </w:r>
    </w:p>
    <w:p w:rsidR="00F04B40" w:rsidRPr="008D112C" w:rsidRDefault="00F04B40" w:rsidP="00F04B40">
      <w:pPr>
        <w:pStyle w:val="aa"/>
        <w:rPr>
          <w:rFonts w:ascii="Times New Roman" w:hAnsi="Times New Roman"/>
          <w:u w:val="single"/>
        </w:rPr>
      </w:pPr>
    </w:p>
    <w:p w:rsidR="00203771" w:rsidRDefault="00A30DD3" w:rsidP="00203771">
      <w:pPr>
        <w:jc w:val="both"/>
        <w:rPr>
          <w:sz w:val="22"/>
          <w:szCs w:val="22"/>
        </w:rPr>
      </w:pPr>
      <w:r>
        <w:t xml:space="preserve">  </w:t>
      </w:r>
      <w:r w:rsidR="00203771" w:rsidRPr="008D112C">
        <w:t xml:space="preserve"> </w:t>
      </w:r>
      <w:r w:rsidR="00203771" w:rsidRPr="008D112C">
        <w:rPr>
          <w:sz w:val="22"/>
          <w:szCs w:val="22"/>
        </w:rPr>
        <w:t xml:space="preserve">Общество с ограниченной ответственностью </w:t>
      </w:r>
      <w:r w:rsidR="00203771" w:rsidRPr="00EC59E6">
        <w:rPr>
          <w:b/>
          <w:sz w:val="22"/>
          <w:szCs w:val="22"/>
        </w:rPr>
        <w:t>«</w:t>
      </w:r>
      <w:r w:rsidR="00E73CD2">
        <w:rPr>
          <w:b/>
          <w:sz w:val="22"/>
          <w:szCs w:val="22"/>
        </w:rPr>
        <w:t>РИМ</w:t>
      </w:r>
      <w:r w:rsidR="00203771" w:rsidRPr="00EC59E6">
        <w:rPr>
          <w:b/>
          <w:sz w:val="22"/>
          <w:szCs w:val="22"/>
        </w:rPr>
        <w:t>»</w:t>
      </w:r>
      <w:r w:rsidR="00203771" w:rsidRPr="008D112C">
        <w:rPr>
          <w:sz w:val="22"/>
          <w:szCs w:val="22"/>
        </w:rPr>
        <w:t xml:space="preserve">, </w:t>
      </w:r>
      <w:r w:rsidR="00E73CD2" w:rsidRPr="008D112C">
        <w:rPr>
          <w:sz w:val="22"/>
          <w:szCs w:val="22"/>
        </w:rPr>
        <w:t xml:space="preserve">именуемое в дальнейшем </w:t>
      </w:r>
      <w:r w:rsidR="00E73CD2" w:rsidRPr="008D112C">
        <w:rPr>
          <w:b/>
          <w:sz w:val="22"/>
          <w:szCs w:val="22"/>
        </w:rPr>
        <w:t>Поставщик</w:t>
      </w:r>
      <w:r w:rsidR="00E73CD2" w:rsidRPr="008D112C">
        <w:rPr>
          <w:sz w:val="22"/>
          <w:szCs w:val="22"/>
        </w:rPr>
        <w:t xml:space="preserve">, в лице Генерального  </w:t>
      </w:r>
      <w:r w:rsidR="00E73CD2">
        <w:rPr>
          <w:sz w:val="22"/>
          <w:szCs w:val="22"/>
        </w:rPr>
        <w:t>директора Каверина Виталия Юрьевича</w:t>
      </w:r>
      <w:r w:rsidR="00E73CD2" w:rsidRPr="008562D8">
        <w:rPr>
          <w:sz w:val="22"/>
          <w:szCs w:val="22"/>
        </w:rPr>
        <w:t>,</w:t>
      </w:r>
      <w:r w:rsidR="00E73CD2">
        <w:t xml:space="preserve"> </w:t>
      </w:r>
      <w:r w:rsidR="00E73CD2" w:rsidRPr="008D112C">
        <w:rPr>
          <w:sz w:val="22"/>
          <w:szCs w:val="22"/>
        </w:rPr>
        <w:t xml:space="preserve">действующего на основании Устава, и </w:t>
      </w:r>
      <w:r w:rsidR="00E73CD2" w:rsidRPr="008D112C">
        <w:rPr>
          <w:b/>
          <w:sz w:val="22"/>
          <w:szCs w:val="22"/>
        </w:rPr>
        <w:t>Покупатель</w:t>
      </w:r>
      <w:r w:rsidR="00E73CD2" w:rsidRPr="008D112C">
        <w:rPr>
          <w:sz w:val="22"/>
          <w:szCs w:val="22"/>
        </w:rPr>
        <w:t>,</w:t>
      </w:r>
      <w:r w:rsidR="00D07A86">
        <w:t xml:space="preserve">  </w:t>
      </w:r>
      <w:r w:rsidR="00D07A86" w:rsidRPr="008D112C">
        <w:t xml:space="preserve"> </w:t>
      </w:r>
      <w:r w:rsidR="00D07A86">
        <w:rPr>
          <w:sz w:val="22"/>
          <w:szCs w:val="22"/>
        </w:rPr>
        <w:t>о</w:t>
      </w:r>
      <w:r w:rsidR="00D07A86" w:rsidRPr="008D112C">
        <w:rPr>
          <w:sz w:val="22"/>
          <w:szCs w:val="22"/>
        </w:rPr>
        <w:t xml:space="preserve">бщество с ограниченной ответственностью </w:t>
      </w:r>
      <w:r w:rsidR="00E73CD2" w:rsidRPr="00CD7B69">
        <w:rPr>
          <w:b/>
          <w:sz w:val="22"/>
          <w:szCs w:val="22"/>
        </w:rPr>
        <w:t>«»</w:t>
      </w:r>
      <w:r w:rsidR="00E73CD2" w:rsidRPr="0024304D">
        <w:rPr>
          <w:sz w:val="22"/>
          <w:szCs w:val="22"/>
        </w:rPr>
        <w:t>,</w:t>
      </w:r>
      <w:r w:rsidR="00E73CD2" w:rsidRPr="00B92B4D">
        <w:rPr>
          <w:b/>
          <w:sz w:val="22"/>
          <w:szCs w:val="22"/>
        </w:rPr>
        <w:t xml:space="preserve"> </w:t>
      </w:r>
      <w:r w:rsidR="00E73CD2">
        <w:rPr>
          <w:sz w:val="22"/>
          <w:szCs w:val="22"/>
        </w:rPr>
        <w:t>в лице директора</w:t>
      </w:r>
      <w:r w:rsidR="009F6BF6">
        <w:rPr>
          <w:sz w:val="22"/>
          <w:szCs w:val="22"/>
        </w:rPr>
        <w:t xml:space="preserve">, </w:t>
      </w:r>
      <w:r w:rsidR="00E73CD2">
        <w:rPr>
          <w:sz w:val="22"/>
          <w:szCs w:val="22"/>
        </w:rPr>
        <w:t xml:space="preserve">действующего на основании Устава </w:t>
      </w:r>
      <w:r w:rsidR="00E73CD2" w:rsidRPr="008D112C">
        <w:rPr>
          <w:sz w:val="22"/>
          <w:szCs w:val="22"/>
        </w:rPr>
        <w:t>(далее именуемые Стороны) заключили настоящий Договор о нижеследующем:</w:t>
      </w:r>
    </w:p>
    <w:p w:rsidR="00E73CD2" w:rsidRPr="00955ABA" w:rsidRDefault="00E73CD2" w:rsidP="00203771">
      <w:pPr>
        <w:jc w:val="both"/>
        <w:rPr>
          <w:sz w:val="22"/>
          <w:szCs w:val="22"/>
        </w:rPr>
      </w:pPr>
    </w:p>
    <w:p w:rsidR="00B12E96" w:rsidRDefault="00B12E96">
      <w:pPr>
        <w:ind w:left="2880" w:firstLine="720"/>
        <w:rPr>
          <w:b/>
          <w:sz w:val="21"/>
        </w:rPr>
      </w:pPr>
      <w:r>
        <w:rPr>
          <w:b/>
          <w:sz w:val="21"/>
          <w:u w:val="single"/>
        </w:rPr>
        <w:t>1. Предмет  договора.</w:t>
      </w:r>
    </w:p>
    <w:p w:rsidR="00B12E96" w:rsidRDefault="00B12E96">
      <w:pPr>
        <w:ind w:firstLine="720"/>
        <w:jc w:val="both"/>
        <w:rPr>
          <w:sz w:val="21"/>
        </w:rPr>
      </w:pPr>
      <w:r>
        <w:rPr>
          <w:sz w:val="21"/>
        </w:rPr>
        <w:t>1.1 Продавец обязуется  передать в собственность металлопродукцию, а Покупатель –</w:t>
      </w:r>
      <w:r w:rsidR="00F04B40">
        <w:rPr>
          <w:sz w:val="21"/>
        </w:rPr>
        <w:t xml:space="preserve"> </w:t>
      </w:r>
      <w:r>
        <w:rPr>
          <w:sz w:val="21"/>
        </w:rPr>
        <w:t>принять и</w:t>
      </w:r>
      <w:r w:rsidR="00F04B40">
        <w:rPr>
          <w:sz w:val="21"/>
        </w:rPr>
        <w:t xml:space="preserve">  оплатить  металлопродукцию  (далее именуемую Товар</w:t>
      </w:r>
      <w:r>
        <w:rPr>
          <w:sz w:val="21"/>
        </w:rPr>
        <w:t>).</w:t>
      </w:r>
    </w:p>
    <w:p w:rsidR="00B12E96" w:rsidRDefault="00B12E96">
      <w:pPr>
        <w:ind w:firstLine="720"/>
        <w:jc w:val="both"/>
        <w:rPr>
          <w:sz w:val="21"/>
        </w:rPr>
      </w:pPr>
      <w:r>
        <w:rPr>
          <w:sz w:val="21"/>
        </w:rPr>
        <w:t xml:space="preserve">1.2  Конкретное наименование,  ассортимент, количество, цена за тонну и общая сумма за Товар указывается в прилагаемых к настоящему договору  Спецификациях и  (или) в товарной, товарно-транспортной накладной, которые являются неотъемлемой частью договора. </w:t>
      </w:r>
    </w:p>
    <w:p w:rsidR="00B12E96" w:rsidRDefault="00B12E96">
      <w:pPr>
        <w:ind w:left="720"/>
        <w:jc w:val="both"/>
        <w:rPr>
          <w:b/>
          <w:sz w:val="21"/>
        </w:rPr>
      </w:pPr>
      <w:r>
        <w:rPr>
          <w:b/>
          <w:sz w:val="21"/>
        </w:rPr>
        <w:t xml:space="preserve">                                              </w:t>
      </w:r>
      <w:r>
        <w:rPr>
          <w:b/>
          <w:sz w:val="21"/>
          <w:u w:val="single"/>
        </w:rPr>
        <w:t>2. Условия поставки товара.</w:t>
      </w:r>
    </w:p>
    <w:p w:rsidR="00B12E96" w:rsidRDefault="00B12E96">
      <w:pPr>
        <w:ind w:firstLine="720"/>
        <w:jc w:val="both"/>
        <w:rPr>
          <w:sz w:val="21"/>
        </w:rPr>
      </w:pPr>
      <w:r>
        <w:rPr>
          <w:sz w:val="21"/>
        </w:rPr>
        <w:t>2.1. Поставка Товара, если иное не согласовано сторонами дополнительно осуществляется на условиях самовывоза. Отгрузка Товара осуществляется партиями. Объем одной партии</w:t>
      </w:r>
      <w:r w:rsidR="00F04B40">
        <w:rPr>
          <w:sz w:val="21"/>
        </w:rPr>
        <w:t xml:space="preserve"> </w:t>
      </w:r>
      <w:r>
        <w:rPr>
          <w:sz w:val="21"/>
        </w:rPr>
        <w:t>- количество товара, отгруженное в одно транспортное средство. По согласованию сторон поставка может осуществляться автотранспортом Продавца или железнодорожным транспортом по указанным Покупателем реквизитам.</w:t>
      </w:r>
    </w:p>
    <w:p w:rsidR="00B12E96" w:rsidRDefault="00B12E96">
      <w:pPr>
        <w:ind w:firstLine="720"/>
        <w:jc w:val="both"/>
        <w:rPr>
          <w:sz w:val="21"/>
        </w:rPr>
      </w:pPr>
      <w:r>
        <w:rPr>
          <w:sz w:val="21"/>
        </w:rPr>
        <w:t xml:space="preserve">2.2. </w:t>
      </w:r>
      <w:r>
        <w:rPr>
          <w:rFonts w:ascii="Times New Roman CYR" w:hAnsi="Times New Roman CYR"/>
          <w:snapToGrid w:val="0"/>
          <w:sz w:val="21"/>
        </w:rPr>
        <w:t>При отгрузке товара со складов Продавца отгрузка Продавцом и приемка Покупателем сортового и листового проката, а также профильных</w:t>
      </w:r>
      <w:r>
        <w:rPr>
          <w:rFonts w:ascii="Arial CYR" w:hAnsi="Arial CYR"/>
          <w:snapToGrid w:val="0"/>
          <w:color w:val="0000FF"/>
        </w:rPr>
        <w:t xml:space="preserve">, </w:t>
      </w:r>
      <w:r>
        <w:rPr>
          <w:rFonts w:ascii="Times New Roman CYR" w:hAnsi="Times New Roman CYR"/>
          <w:snapToGrid w:val="0"/>
          <w:sz w:val="21"/>
        </w:rPr>
        <w:t xml:space="preserve">тонкостенных </w:t>
      </w:r>
      <w:r>
        <w:rPr>
          <w:rFonts w:ascii="Times New Roman CYR" w:hAnsi="Times New Roman CYR"/>
          <w:snapToGrid w:val="0"/>
          <w:sz w:val="24"/>
        </w:rPr>
        <w:t xml:space="preserve">и бесшовных горячекатаных </w:t>
      </w:r>
      <w:r>
        <w:rPr>
          <w:rFonts w:ascii="Times New Roman CYR" w:hAnsi="Times New Roman CYR"/>
          <w:snapToGrid w:val="0"/>
          <w:sz w:val="21"/>
        </w:rPr>
        <w:t>труб осуществляется по физическому весу. Отгрузка Продавцом и приемка Покупателем труб (кроме профильных и тонкостенных), листовых профилей осуществляется по теоретической массе. Отгрузка сварной сетки осуществляется в квадратных метрах.</w:t>
      </w:r>
    </w:p>
    <w:p w:rsidR="00B12E96" w:rsidRDefault="00B12E96">
      <w:pPr>
        <w:ind w:firstLine="720"/>
        <w:jc w:val="both"/>
        <w:rPr>
          <w:sz w:val="21"/>
        </w:rPr>
      </w:pPr>
      <w:r>
        <w:rPr>
          <w:sz w:val="21"/>
        </w:rPr>
        <w:t xml:space="preserve">При отгрузке Товара напрямую с завода-изготовителя приемка Товара осуществляется в соответствии с сертификатом качества завода-изготовителя – Товар, отгруженный заводом-изготовителем по физическому весу, принимается по физическому весу, Товар, отгруженный заводом-изготовителем по теоретической массе, принимается по теоретической массе. </w:t>
      </w:r>
    </w:p>
    <w:p w:rsidR="00B12E96" w:rsidRDefault="00B12E96">
      <w:pPr>
        <w:ind w:firstLine="720"/>
        <w:jc w:val="both"/>
        <w:rPr>
          <w:sz w:val="21"/>
        </w:rPr>
      </w:pPr>
      <w:r>
        <w:rPr>
          <w:sz w:val="21"/>
        </w:rPr>
        <w:t>Качество поставляемого Товара должно соответствовать ГОСТу или ТУ и подтверждаться сертификатом качества товара.</w:t>
      </w:r>
    </w:p>
    <w:p w:rsidR="00B12E96" w:rsidRDefault="00B12E96">
      <w:pPr>
        <w:ind w:firstLine="720"/>
        <w:jc w:val="both"/>
        <w:rPr>
          <w:sz w:val="21"/>
        </w:rPr>
      </w:pPr>
      <w:r>
        <w:rPr>
          <w:sz w:val="21"/>
        </w:rPr>
        <w:t xml:space="preserve">2.3. Продавец обязан осуществить поставку очередной партии  Товара в адрес Грузополучателя в срок, согласованный сторонами. Продавец имеет право на досрочную поставку. </w:t>
      </w:r>
    </w:p>
    <w:p w:rsidR="00B12E96" w:rsidRDefault="00B12E96">
      <w:pPr>
        <w:ind w:firstLine="720"/>
        <w:jc w:val="both"/>
        <w:rPr>
          <w:sz w:val="21"/>
        </w:rPr>
      </w:pPr>
      <w:r>
        <w:rPr>
          <w:sz w:val="21"/>
        </w:rPr>
        <w:t xml:space="preserve">2.4. Срок поставки Товара, предусмотренный п. 2.3 настоящего договора, может быть продлен по решению Продавца в случае отсутствия поступления  в установленный срок телеграммы </w:t>
      </w:r>
      <w:proofErr w:type="gramStart"/>
      <w:r>
        <w:rPr>
          <w:sz w:val="21"/>
        </w:rPr>
        <w:t>от ж</w:t>
      </w:r>
      <w:proofErr w:type="gramEnd"/>
      <w:r>
        <w:rPr>
          <w:sz w:val="21"/>
        </w:rPr>
        <w:t>/д станции Грузополучателя о готовности принять груз или несвоевременного сообщения Покупателем отгрузочных реквизитов Грузополучателей. Отгрузочные реквизиты должны быть сообщены Продавцу в письменной форме за подписью уполномоченного лица Покупателя.</w:t>
      </w:r>
    </w:p>
    <w:p w:rsidR="00B12E96" w:rsidRDefault="00B12E96">
      <w:pPr>
        <w:ind w:firstLine="720"/>
        <w:jc w:val="both"/>
        <w:rPr>
          <w:sz w:val="21"/>
        </w:rPr>
      </w:pPr>
      <w:r>
        <w:rPr>
          <w:sz w:val="21"/>
        </w:rPr>
        <w:t>2</w:t>
      </w:r>
      <w:r w:rsidR="00F04B40">
        <w:rPr>
          <w:sz w:val="21"/>
        </w:rPr>
        <w:t>.5. Приемка Товара Покупателем (Грузополучателем</w:t>
      </w:r>
      <w:r>
        <w:rPr>
          <w:sz w:val="21"/>
        </w:rPr>
        <w:t>) осуществляется в соответствии с Инструкцией «О порядке приемке товаров производственно-технического назначения и товаров народного потребления по количеству и качеству», утвержденными постановлениями Госарбитража СССР №№ П-6 и П-7 от15.07.1965 г.</w:t>
      </w:r>
      <w:r>
        <w:rPr>
          <w:b/>
          <w:sz w:val="21"/>
        </w:rPr>
        <w:t xml:space="preserve"> </w:t>
      </w:r>
      <w:r>
        <w:rPr>
          <w:sz w:val="21"/>
        </w:rPr>
        <w:t>При обнаружении</w:t>
      </w:r>
      <w:r>
        <w:rPr>
          <w:b/>
          <w:sz w:val="21"/>
        </w:rPr>
        <w:t xml:space="preserve"> </w:t>
      </w:r>
      <w:r>
        <w:rPr>
          <w:sz w:val="21"/>
        </w:rPr>
        <w:t>недостачи или несоответствия качества Товара условиям настоящего договора вызов представителя Продавца обязателен.</w:t>
      </w:r>
    </w:p>
    <w:p w:rsidR="00B12E96" w:rsidRDefault="00B12E96">
      <w:pPr>
        <w:ind w:left="2880" w:firstLine="720"/>
        <w:rPr>
          <w:b/>
          <w:sz w:val="21"/>
        </w:rPr>
      </w:pPr>
      <w:r>
        <w:rPr>
          <w:b/>
          <w:sz w:val="21"/>
          <w:u w:val="single"/>
        </w:rPr>
        <w:t>3. Расчеты сторон.</w:t>
      </w:r>
    </w:p>
    <w:p w:rsidR="00B12E96" w:rsidRDefault="00B12E96" w:rsidP="00F04B40">
      <w:pPr>
        <w:jc w:val="both"/>
        <w:rPr>
          <w:sz w:val="21"/>
        </w:rPr>
      </w:pPr>
      <w:r>
        <w:rPr>
          <w:sz w:val="21"/>
        </w:rPr>
        <w:t xml:space="preserve">             3.1. Оплата каждой партии товара производится в рублях</w:t>
      </w:r>
      <w:proofErr w:type="gramStart"/>
      <w:r>
        <w:rPr>
          <w:sz w:val="21"/>
        </w:rPr>
        <w:t xml:space="preserve"> .</w:t>
      </w:r>
      <w:proofErr w:type="gramEnd"/>
      <w:r>
        <w:rPr>
          <w:sz w:val="21"/>
        </w:rPr>
        <w:t xml:space="preserve"> Покупатель оплачивает 100% от стоимости каждой партии товара на основании счета от Продавца.</w:t>
      </w:r>
    </w:p>
    <w:p w:rsidR="00B12E96" w:rsidRDefault="00B12E96" w:rsidP="00F04B40">
      <w:pPr>
        <w:jc w:val="both"/>
        <w:rPr>
          <w:sz w:val="21"/>
        </w:rPr>
      </w:pPr>
      <w:r>
        <w:rPr>
          <w:sz w:val="21"/>
        </w:rPr>
        <w:t xml:space="preserve">        Продавец обязуется выставить счет на оплату 100% от стоимости партии товара в течение 2 (двух) дней с момента подписания сторонами Приложения к настоящему Договору, определяющего количество и ассортимент товара в этой партии.</w:t>
      </w:r>
    </w:p>
    <w:p w:rsidR="00B12E96" w:rsidRDefault="00B12E96" w:rsidP="00F04B40">
      <w:pPr>
        <w:jc w:val="both"/>
        <w:rPr>
          <w:sz w:val="21"/>
        </w:rPr>
      </w:pPr>
      <w:r>
        <w:rPr>
          <w:sz w:val="21"/>
        </w:rPr>
        <w:t xml:space="preserve">             3.2. Оплата каждой партии товара производится путем перечисления денежных средств Покупателем на расчетный счет Продавца.</w:t>
      </w:r>
    </w:p>
    <w:p w:rsidR="00B12E96" w:rsidRDefault="00B12E96" w:rsidP="00F04B40">
      <w:pPr>
        <w:pStyle w:val="32"/>
        <w:jc w:val="both"/>
      </w:pPr>
      <w:r>
        <w:lastRenderedPageBreak/>
        <w:t xml:space="preserve">             3.3. Днем оплаты партии товара считается день зачисления денежных средств в оплату этой партии от Покупателя на расчетный счет, указанный Продавцом.</w:t>
      </w:r>
    </w:p>
    <w:p w:rsidR="00B12E96" w:rsidRDefault="00FE7DA7">
      <w:pPr>
        <w:ind w:firstLine="720"/>
        <w:jc w:val="both"/>
        <w:rPr>
          <w:sz w:val="21"/>
        </w:rPr>
      </w:pPr>
      <w:r>
        <w:rPr>
          <w:sz w:val="21"/>
        </w:rPr>
        <w:t>3.</w:t>
      </w:r>
      <w:r w:rsidRPr="00EA2281">
        <w:rPr>
          <w:sz w:val="21"/>
        </w:rPr>
        <w:t>4</w:t>
      </w:r>
      <w:r w:rsidR="00B12E96">
        <w:rPr>
          <w:sz w:val="21"/>
        </w:rPr>
        <w:t>. В том случае, если от Покупателя поступают денежные средства в оплату без указания конкретной партии товара, за которую осуществлен платеж, то суммы по данному платежу засчитываются Продавцом в погашение задолженности по более ранним поставкам.</w:t>
      </w:r>
    </w:p>
    <w:p w:rsidR="00B12E96" w:rsidRDefault="00B12E96">
      <w:pPr>
        <w:ind w:firstLine="720"/>
        <w:jc w:val="both"/>
        <w:rPr>
          <w:b/>
          <w:sz w:val="21"/>
          <w:u w:val="single"/>
        </w:rPr>
      </w:pPr>
    </w:p>
    <w:p w:rsidR="00B12E96" w:rsidRDefault="00B12E96">
      <w:pPr>
        <w:ind w:firstLine="720"/>
        <w:jc w:val="center"/>
        <w:rPr>
          <w:b/>
          <w:sz w:val="21"/>
          <w:u w:val="single"/>
        </w:rPr>
      </w:pPr>
      <w:r>
        <w:rPr>
          <w:b/>
          <w:sz w:val="21"/>
          <w:u w:val="single"/>
        </w:rPr>
        <w:t xml:space="preserve">4. Гарантии исполнения обязательств и </w:t>
      </w:r>
    </w:p>
    <w:p w:rsidR="00B12E96" w:rsidRDefault="00B12E96">
      <w:pPr>
        <w:ind w:firstLine="720"/>
        <w:jc w:val="center"/>
        <w:rPr>
          <w:b/>
          <w:sz w:val="21"/>
        </w:rPr>
      </w:pPr>
      <w:r>
        <w:rPr>
          <w:b/>
          <w:sz w:val="21"/>
          <w:u w:val="single"/>
        </w:rPr>
        <w:t>ответственность сторон.</w:t>
      </w:r>
    </w:p>
    <w:p w:rsidR="00B12E96" w:rsidRPr="00B61930" w:rsidRDefault="00B12E96" w:rsidP="00B61930">
      <w:pPr>
        <w:ind w:firstLine="720"/>
        <w:rPr>
          <w:sz w:val="22"/>
          <w:szCs w:val="22"/>
        </w:rPr>
      </w:pPr>
      <w:r>
        <w:rPr>
          <w:sz w:val="21"/>
        </w:rPr>
        <w:t>4.1. </w:t>
      </w:r>
      <w:r w:rsidR="00B61930" w:rsidRPr="00884F78">
        <w:rPr>
          <w:sz w:val="22"/>
          <w:szCs w:val="22"/>
        </w:rPr>
        <w:t xml:space="preserve">При неисполнении Продавцом сроков по отгрузке Товара, за исключением случаев, прямо предусмотренных в договоре, последний выплачивает Покупателю пени в размере 0,1 </w:t>
      </w:r>
      <w:r w:rsidR="00B61930" w:rsidRPr="00884F78">
        <w:rPr>
          <w:sz w:val="22"/>
          <w:szCs w:val="22"/>
        </w:rPr>
        <w:sym w:font="Symbol" w:char="F025"/>
      </w:r>
      <w:r w:rsidR="00B61930" w:rsidRPr="00884F78">
        <w:rPr>
          <w:sz w:val="22"/>
          <w:szCs w:val="22"/>
        </w:rPr>
        <w:t xml:space="preserve"> от стоимости не поставленного (не отгруженного) в срок Товара за каждый рабочий день просрочки.</w:t>
      </w:r>
      <w:r>
        <w:rPr>
          <w:sz w:val="21"/>
        </w:rPr>
        <w:t>.</w:t>
      </w:r>
    </w:p>
    <w:p w:rsidR="00B12E96" w:rsidRDefault="00B12E96">
      <w:pPr>
        <w:ind w:firstLine="720"/>
        <w:jc w:val="both"/>
        <w:rPr>
          <w:sz w:val="21"/>
        </w:rPr>
      </w:pPr>
      <w:r>
        <w:rPr>
          <w:sz w:val="21"/>
        </w:rPr>
        <w:t xml:space="preserve">4.2. В случае неисполнения Покупателем сроков оплаты за Товар указанных п. 3.1 настоящего договора, Покупатель выплачивает Продавцу штрафную неустойку в размере 0.1% от суммы просроченного платежа за каждый день просрочки. </w:t>
      </w:r>
    </w:p>
    <w:p w:rsidR="00B12E96" w:rsidRDefault="00B12E96">
      <w:pPr>
        <w:ind w:firstLine="720"/>
        <w:jc w:val="both"/>
        <w:rPr>
          <w:sz w:val="21"/>
        </w:rPr>
      </w:pPr>
      <w:r>
        <w:rPr>
          <w:sz w:val="21"/>
        </w:rPr>
        <w:t>4.3</w:t>
      </w:r>
      <w:proofErr w:type="gramStart"/>
      <w:r>
        <w:rPr>
          <w:sz w:val="21"/>
        </w:rPr>
        <w:t xml:space="preserve"> В</w:t>
      </w:r>
      <w:proofErr w:type="gramEnd"/>
      <w:r>
        <w:rPr>
          <w:sz w:val="21"/>
        </w:rPr>
        <w:t xml:space="preserve"> случае неисполнения Покупателем сроков оплаты за Товар указанных п. 3.1 настоящего договора Продавец имеет право изменить в одностороннем порядке цену на Товар. </w:t>
      </w:r>
    </w:p>
    <w:p w:rsidR="00B12E96" w:rsidRDefault="00B12E96">
      <w:pPr>
        <w:ind w:firstLine="720"/>
        <w:jc w:val="both"/>
        <w:rPr>
          <w:b/>
          <w:sz w:val="21"/>
        </w:rPr>
      </w:pPr>
      <w:r>
        <w:rPr>
          <w:sz w:val="21"/>
        </w:rPr>
        <w:t>4.4</w:t>
      </w:r>
      <w:proofErr w:type="gramStart"/>
      <w:r>
        <w:rPr>
          <w:sz w:val="21"/>
        </w:rPr>
        <w:t xml:space="preserve"> П</w:t>
      </w:r>
      <w:proofErr w:type="gramEnd"/>
      <w:r>
        <w:rPr>
          <w:sz w:val="21"/>
        </w:rPr>
        <w:t>ри просрочке Покупателем оплаты за Товар Продавец имеет право приостановить поставку Товара до полного погашения  Покупателем задолженности по оплате ранее поставленного Товара.</w:t>
      </w:r>
      <w:r>
        <w:rPr>
          <w:b/>
          <w:sz w:val="21"/>
        </w:rPr>
        <w:t xml:space="preserve"> </w:t>
      </w:r>
    </w:p>
    <w:p w:rsidR="00B12E96" w:rsidRDefault="00B12E96">
      <w:pPr>
        <w:ind w:firstLine="720"/>
        <w:jc w:val="both"/>
        <w:rPr>
          <w:sz w:val="21"/>
        </w:rPr>
      </w:pPr>
      <w:r>
        <w:rPr>
          <w:sz w:val="21"/>
        </w:rPr>
        <w:t>4.5. В случае</w:t>
      </w:r>
      <w:proofErr w:type="gramStart"/>
      <w:r>
        <w:rPr>
          <w:sz w:val="21"/>
        </w:rPr>
        <w:t>,</w:t>
      </w:r>
      <w:proofErr w:type="gramEnd"/>
      <w:r>
        <w:rPr>
          <w:sz w:val="21"/>
        </w:rPr>
        <w:t xml:space="preserve"> если Покупатель в срок, согласованный сторонами, не осуществит выборку заказанного Товара,  он оплачивает расходы Продавца по хранению Товара в размере 50 (пятьдесят)   рублей за тонну Товара за каждый день хранения.</w:t>
      </w:r>
    </w:p>
    <w:p w:rsidR="00B12E96" w:rsidRDefault="00B12E96">
      <w:pPr>
        <w:ind w:firstLine="720"/>
        <w:jc w:val="both"/>
        <w:rPr>
          <w:sz w:val="21"/>
        </w:rPr>
      </w:pPr>
    </w:p>
    <w:p w:rsidR="00B12E96" w:rsidRDefault="00B12E96">
      <w:pPr>
        <w:ind w:firstLine="720"/>
        <w:jc w:val="center"/>
        <w:rPr>
          <w:b/>
          <w:sz w:val="21"/>
          <w:u w:val="single"/>
        </w:rPr>
      </w:pPr>
      <w:r>
        <w:rPr>
          <w:b/>
          <w:sz w:val="21"/>
          <w:u w:val="single"/>
        </w:rPr>
        <w:t>5. Срок действия договора и иные условия</w:t>
      </w:r>
    </w:p>
    <w:p w:rsidR="00B61930" w:rsidRDefault="00B61930" w:rsidP="00B61930">
      <w:pPr>
        <w:ind w:firstLine="720"/>
        <w:rPr>
          <w:sz w:val="22"/>
          <w:szCs w:val="22"/>
        </w:rPr>
      </w:pPr>
      <w:r w:rsidRPr="00884F78">
        <w:rPr>
          <w:sz w:val="22"/>
          <w:szCs w:val="22"/>
        </w:rPr>
        <w:t xml:space="preserve">5.1. Настоящий договор вступает в силу </w:t>
      </w:r>
      <w:proofErr w:type="gramStart"/>
      <w:r w:rsidRPr="00884F78">
        <w:rPr>
          <w:sz w:val="22"/>
          <w:szCs w:val="22"/>
        </w:rPr>
        <w:t>с даты</w:t>
      </w:r>
      <w:proofErr w:type="gramEnd"/>
      <w:r w:rsidRPr="00884F78">
        <w:rPr>
          <w:sz w:val="22"/>
          <w:szCs w:val="22"/>
        </w:rPr>
        <w:t xml:space="preserve"> его подписани</w:t>
      </w:r>
      <w:r w:rsidR="001F4938">
        <w:rPr>
          <w:sz w:val="22"/>
          <w:szCs w:val="22"/>
        </w:rPr>
        <w:t>я и действует до 31 декабря 20</w:t>
      </w:r>
      <w:r w:rsidR="00696E83" w:rsidRPr="00696E83">
        <w:rPr>
          <w:sz w:val="22"/>
          <w:szCs w:val="22"/>
        </w:rPr>
        <w:t>20</w:t>
      </w:r>
      <w:r w:rsidRPr="00884F78">
        <w:rPr>
          <w:sz w:val="22"/>
          <w:szCs w:val="22"/>
        </w:rPr>
        <w:t xml:space="preserve"> года. Если за 1 (один) месяц до истечения срока</w:t>
      </w:r>
      <w:r>
        <w:rPr>
          <w:sz w:val="22"/>
          <w:szCs w:val="22"/>
        </w:rPr>
        <w:t xml:space="preserve"> действия договора, ни одна из с</w:t>
      </w:r>
      <w:r w:rsidRPr="00884F78">
        <w:rPr>
          <w:sz w:val="22"/>
          <w:szCs w:val="22"/>
        </w:rPr>
        <w:t xml:space="preserve">торон не заявит о его расторжении, </w:t>
      </w:r>
      <w:r>
        <w:rPr>
          <w:sz w:val="22"/>
          <w:szCs w:val="22"/>
        </w:rPr>
        <w:t>то договор становиться автоматически пролонгированным на каждый следующий календарный год.</w:t>
      </w:r>
    </w:p>
    <w:p w:rsidR="00B12E96" w:rsidRDefault="00B12E96">
      <w:pPr>
        <w:ind w:firstLine="720"/>
        <w:jc w:val="both"/>
        <w:rPr>
          <w:sz w:val="21"/>
        </w:rPr>
      </w:pPr>
      <w:r>
        <w:rPr>
          <w:sz w:val="21"/>
        </w:rPr>
        <w:t>5.2</w:t>
      </w:r>
      <w:proofErr w:type="gramStart"/>
      <w:r>
        <w:rPr>
          <w:sz w:val="21"/>
        </w:rPr>
        <w:t xml:space="preserve"> П</w:t>
      </w:r>
      <w:proofErr w:type="gramEnd"/>
      <w:r>
        <w:rPr>
          <w:sz w:val="21"/>
        </w:rPr>
        <w:t xml:space="preserve">ри поставке Товара вагонными нормами допускается отклонение </w:t>
      </w:r>
      <w:r>
        <w:rPr>
          <w:sz w:val="21"/>
          <w:u w:val="single"/>
        </w:rPr>
        <w:t>+</w:t>
      </w:r>
      <w:r w:rsidR="007936FB">
        <w:rPr>
          <w:sz w:val="21"/>
        </w:rPr>
        <w:t xml:space="preserve"> 1</w:t>
      </w:r>
      <w:r>
        <w:rPr>
          <w:sz w:val="21"/>
        </w:rPr>
        <w:t xml:space="preserve"> % от количества Товара, согласованного сторонами.</w:t>
      </w:r>
    </w:p>
    <w:p w:rsidR="00B12E96" w:rsidRDefault="00B12E96">
      <w:pPr>
        <w:ind w:firstLine="720"/>
        <w:jc w:val="both"/>
        <w:rPr>
          <w:sz w:val="21"/>
        </w:rPr>
      </w:pPr>
      <w:r>
        <w:rPr>
          <w:sz w:val="21"/>
        </w:rPr>
        <w:t>Окончательные расчеты за фактически поставленное количество Товара производятся в срок, указанный в п. 3.1 настоящего договора. Если продукция была оплачена предварительно, то окончательные расчеты за фактически поставленное количество Товара производятся  не позднее 10 дней с момента поставки.</w:t>
      </w:r>
    </w:p>
    <w:p w:rsidR="00B12E96" w:rsidRDefault="00B12E96">
      <w:pPr>
        <w:ind w:firstLine="720"/>
        <w:jc w:val="both"/>
        <w:rPr>
          <w:sz w:val="21"/>
        </w:rPr>
      </w:pPr>
      <w:r>
        <w:rPr>
          <w:sz w:val="21"/>
        </w:rPr>
        <w:t xml:space="preserve">5.3. Все вопросы, не урегулированные настоящим договором, а также споры сторон, возникающие в ходе его исполнения, подлежат разрешению в соответствии с законодательством Российской Федерации. Арбитражные споры подлежат разрешению в Арбитражном суде </w:t>
      </w:r>
      <w:proofErr w:type="gramStart"/>
      <w:r>
        <w:rPr>
          <w:sz w:val="21"/>
        </w:rPr>
        <w:t>г</w:t>
      </w:r>
      <w:proofErr w:type="gramEnd"/>
      <w:r>
        <w:rPr>
          <w:sz w:val="21"/>
        </w:rPr>
        <w:t>. Москвы.</w:t>
      </w:r>
    </w:p>
    <w:p w:rsidR="00B12E96" w:rsidRDefault="00B12E96">
      <w:pPr>
        <w:ind w:firstLine="720"/>
        <w:jc w:val="both"/>
        <w:rPr>
          <w:sz w:val="21"/>
        </w:rPr>
      </w:pPr>
      <w:r>
        <w:rPr>
          <w:sz w:val="21"/>
        </w:rPr>
        <w:t>5.4. Договор составлен в двух экземплярах, имеющих одинаковую юридическую силу, по одному для каждой из сторон.</w:t>
      </w:r>
    </w:p>
    <w:p w:rsidR="002345C8" w:rsidRPr="004D4F86" w:rsidRDefault="00203771" w:rsidP="00203771">
      <w:pPr>
        <w:ind w:firstLine="720"/>
        <w:rPr>
          <w:b/>
          <w:sz w:val="22"/>
          <w:szCs w:val="22"/>
          <w:u w:val="single"/>
        </w:rPr>
      </w:pPr>
      <w:r w:rsidRPr="004D4F86">
        <w:rPr>
          <w:b/>
          <w:sz w:val="22"/>
          <w:szCs w:val="22"/>
        </w:rPr>
        <w:t xml:space="preserve">                                            </w:t>
      </w:r>
      <w:r w:rsidR="00B12E96" w:rsidRPr="004D4F86">
        <w:rPr>
          <w:b/>
          <w:sz w:val="22"/>
          <w:szCs w:val="22"/>
        </w:rPr>
        <w:t>6</w:t>
      </w:r>
      <w:r w:rsidR="00B12E96" w:rsidRPr="004D4F86">
        <w:rPr>
          <w:b/>
          <w:sz w:val="22"/>
          <w:szCs w:val="22"/>
          <w:u w:val="single"/>
        </w:rPr>
        <w:t>. Адреса и реквизиты сторон.</w:t>
      </w:r>
    </w:p>
    <w:tbl>
      <w:tblPr>
        <w:tblW w:w="9923" w:type="dxa"/>
        <w:tblInd w:w="108" w:type="dxa"/>
        <w:tblLayout w:type="fixed"/>
        <w:tblLook w:val="0000"/>
      </w:tblPr>
      <w:tblGrid>
        <w:gridCol w:w="4962"/>
        <w:gridCol w:w="4961"/>
      </w:tblGrid>
      <w:tr w:rsidR="002345C8" w:rsidRPr="004D4F86" w:rsidTr="00883CED">
        <w:trPr>
          <w:trHeight w:val="3323"/>
        </w:trPr>
        <w:tc>
          <w:tcPr>
            <w:tcW w:w="4962" w:type="dxa"/>
          </w:tcPr>
          <w:p w:rsidR="002345C8" w:rsidRPr="004D4F86" w:rsidRDefault="002345C8" w:rsidP="002345C8">
            <w:pPr>
              <w:ind w:firstLine="720"/>
              <w:jc w:val="both"/>
              <w:rPr>
                <w:sz w:val="22"/>
                <w:szCs w:val="22"/>
              </w:rPr>
            </w:pPr>
            <w:r w:rsidRPr="004D4F86">
              <w:rPr>
                <w:sz w:val="22"/>
                <w:szCs w:val="22"/>
              </w:rPr>
              <w:t xml:space="preserve">           </w:t>
            </w:r>
          </w:p>
          <w:p w:rsidR="00C03F3B" w:rsidRPr="004D4F86" w:rsidRDefault="009B142B" w:rsidP="00005EF9">
            <w:pPr>
              <w:ind w:firstLine="318"/>
              <w:rPr>
                <w:b/>
                <w:sz w:val="22"/>
                <w:szCs w:val="22"/>
              </w:rPr>
            </w:pPr>
            <w:r w:rsidRPr="004D4F86">
              <w:rPr>
                <w:b/>
                <w:sz w:val="22"/>
                <w:szCs w:val="22"/>
              </w:rPr>
              <w:t xml:space="preserve">                    </w:t>
            </w:r>
            <w:r w:rsidR="00F00E12" w:rsidRPr="004D4F86">
              <w:rPr>
                <w:b/>
                <w:sz w:val="22"/>
                <w:szCs w:val="22"/>
              </w:rPr>
              <w:t>ПОСТАВЩИК</w:t>
            </w:r>
            <w:r w:rsidR="00005EF9" w:rsidRPr="004D4F86">
              <w:rPr>
                <w:b/>
                <w:sz w:val="22"/>
                <w:szCs w:val="22"/>
              </w:rPr>
              <w:t>:</w:t>
            </w: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675"/>
            </w:tblGrid>
            <w:tr w:rsidR="00C03F3B" w:rsidRPr="004D4F86" w:rsidTr="00F15082">
              <w:trPr>
                <w:trHeight w:val="1779"/>
              </w:trPr>
              <w:tc>
                <w:tcPr>
                  <w:tcW w:w="4675" w:type="dxa"/>
                </w:tcPr>
                <w:p w:rsidR="009B142B" w:rsidRPr="004D4F86" w:rsidRDefault="009B142B" w:rsidP="00F15082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505F62" w:rsidRPr="004D4F86" w:rsidRDefault="00C03F3B" w:rsidP="00F15082">
                  <w:pPr>
                    <w:rPr>
                      <w:sz w:val="22"/>
                      <w:szCs w:val="22"/>
                    </w:rPr>
                  </w:pPr>
                  <w:r w:rsidRPr="004D4F86">
                    <w:rPr>
                      <w:b/>
                      <w:sz w:val="22"/>
                      <w:szCs w:val="22"/>
                    </w:rPr>
                    <w:t>Юридический адрес:</w:t>
                  </w:r>
                  <w:r w:rsidR="00505F62" w:rsidRPr="004D4F86">
                    <w:rPr>
                      <w:sz w:val="22"/>
                      <w:szCs w:val="22"/>
                    </w:rPr>
                    <w:t xml:space="preserve"> 141073, </w:t>
                  </w:r>
                  <w:proofErr w:type="gramStart"/>
                  <w:r w:rsidR="00505F62" w:rsidRPr="004D4F86">
                    <w:rPr>
                      <w:sz w:val="22"/>
                      <w:szCs w:val="22"/>
                    </w:rPr>
                    <w:t>Московская</w:t>
                  </w:r>
                  <w:proofErr w:type="gramEnd"/>
                  <w:r w:rsidR="00505F62" w:rsidRPr="004D4F86">
                    <w:rPr>
                      <w:sz w:val="22"/>
                      <w:szCs w:val="22"/>
                    </w:rPr>
                    <w:t xml:space="preserve"> обл., г. Королев, ул. Горького, д. 6А, пом. 1.</w:t>
                  </w:r>
                </w:p>
                <w:p w:rsidR="00505F62" w:rsidRPr="004D4F86" w:rsidRDefault="00C03F3B" w:rsidP="00F15082">
                  <w:pPr>
                    <w:rPr>
                      <w:sz w:val="22"/>
                      <w:szCs w:val="22"/>
                    </w:rPr>
                  </w:pPr>
                  <w:r w:rsidRPr="004D4F86">
                    <w:rPr>
                      <w:b/>
                      <w:sz w:val="22"/>
                      <w:szCs w:val="22"/>
                    </w:rPr>
                    <w:t>Фактический адрес:</w:t>
                  </w:r>
                  <w:r w:rsidRPr="004D4F86">
                    <w:rPr>
                      <w:sz w:val="22"/>
                      <w:szCs w:val="22"/>
                    </w:rPr>
                    <w:t xml:space="preserve"> </w:t>
                  </w:r>
                  <w:r w:rsidR="00505F62" w:rsidRPr="004D4F86">
                    <w:rPr>
                      <w:sz w:val="22"/>
                      <w:szCs w:val="22"/>
                    </w:rPr>
                    <w:t xml:space="preserve">141073, </w:t>
                  </w:r>
                  <w:proofErr w:type="gramStart"/>
                  <w:r w:rsidR="00505F62" w:rsidRPr="004D4F86">
                    <w:rPr>
                      <w:sz w:val="22"/>
                      <w:szCs w:val="22"/>
                    </w:rPr>
                    <w:t>Московская</w:t>
                  </w:r>
                  <w:proofErr w:type="gramEnd"/>
                  <w:r w:rsidR="00505F62" w:rsidRPr="004D4F86">
                    <w:rPr>
                      <w:sz w:val="22"/>
                      <w:szCs w:val="22"/>
                    </w:rPr>
                    <w:t xml:space="preserve"> обл., г. Королев, ул. Горького, д. 6А, пом. 1.</w:t>
                  </w:r>
                </w:p>
                <w:p w:rsidR="00C03F3B" w:rsidRPr="004D4F86" w:rsidRDefault="00C03F3B" w:rsidP="00F15082">
                  <w:pPr>
                    <w:rPr>
                      <w:sz w:val="22"/>
                      <w:szCs w:val="22"/>
                    </w:rPr>
                  </w:pPr>
                  <w:r w:rsidRPr="004D4F86">
                    <w:rPr>
                      <w:b/>
                      <w:sz w:val="22"/>
                      <w:szCs w:val="22"/>
                    </w:rPr>
                    <w:t>ИНН</w:t>
                  </w:r>
                  <w:r w:rsidRPr="004D4F86">
                    <w:rPr>
                      <w:sz w:val="22"/>
                      <w:szCs w:val="22"/>
                    </w:rPr>
                    <w:tab/>
                    <w:t xml:space="preserve"> </w:t>
                  </w:r>
                  <w:r w:rsidR="00E73CD2" w:rsidRPr="004D4F86">
                    <w:rPr>
                      <w:sz w:val="22"/>
                      <w:szCs w:val="22"/>
                    </w:rPr>
                    <w:t>5018189571</w:t>
                  </w:r>
                </w:p>
                <w:p w:rsidR="00C03F3B" w:rsidRPr="004D4F86" w:rsidRDefault="00C03F3B" w:rsidP="00F15082">
                  <w:pPr>
                    <w:rPr>
                      <w:sz w:val="22"/>
                      <w:szCs w:val="22"/>
                    </w:rPr>
                  </w:pPr>
                  <w:r w:rsidRPr="004D4F86">
                    <w:rPr>
                      <w:b/>
                      <w:sz w:val="22"/>
                      <w:szCs w:val="22"/>
                    </w:rPr>
                    <w:t>КПП</w:t>
                  </w:r>
                  <w:r w:rsidRPr="004D4F86">
                    <w:rPr>
                      <w:sz w:val="22"/>
                      <w:szCs w:val="22"/>
                    </w:rPr>
                    <w:tab/>
                    <w:t xml:space="preserve"> </w:t>
                  </w:r>
                  <w:r w:rsidR="00E73CD2" w:rsidRPr="004D4F86">
                    <w:rPr>
                      <w:sz w:val="22"/>
                      <w:szCs w:val="22"/>
                    </w:rPr>
                    <w:t>501801001</w:t>
                  </w:r>
                </w:p>
                <w:p w:rsidR="00C03F3B" w:rsidRPr="004D4F86" w:rsidRDefault="00C03F3B" w:rsidP="00F15082">
                  <w:pPr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4D4F86">
                    <w:rPr>
                      <w:b/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4D4F86">
                    <w:rPr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4D4F86">
                    <w:rPr>
                      <w:b/>
                      <w:sz w:val="22"/>
                      <w:szCs w:val="22"/>
                    </w:rPr>
                    <w:t>сч</w:t>
                  </w:r>
                  <w:proofErr w:type="spellEnd"/>
                  <w:r w:rsidRPr="004D4F86">
                    <w:rPr>
                      <w:sz w:val="22"/>
                      <w:szCs w:val="22"/>
                    </w:rPr>
                    <w:tab/>
                    <w:t xml:space="preserve"> </w:t>
                  </w:r>
                  <w:r w:rsidR="009B142B" w:rsidRPr="004D4F86">
                    <w:rPr>
                      <w:sz w:val="22"/>
                      <w:szCs w:val="22"/>
                    </w:rPr>
                    <w:t>40702810010000292804</w:t>
                  </w:r>
                </w:p>
                <w:p w:rsidR="00C03F3B" w:rsidRPr="004D4F86" w:rsidRDefault="00C03F3B" w:rsidP="00F15082">
                  <w:pPr>
                    <w:rPr>
                      <w:sz w:val="22"/>
                      <w:szCs w:val="22"/>
                    </w:rPr>
                  </w:pPr>
                  <w:r w:rsidRPr="004D4F86">
                    <w:rPr>
                      <w:b/>
                      <w:sz w:val="22"/>
                      <w:szCs w:val="22"/>
                    </w:rPr>
                    <w:t>к/</w:t>
                  </w:r>
                  <w:proofErr w:type="spellStart"/>
                  <w:r w:rsidRPr="004D4F86">
                    <w:rPr>
                      <w:b/>
                      <w:sz w:val="22"/>
                      <w:szCs w:val="22"/>
                    </w:rPr>
                    <w:t>сч</w:t>
                  </w:r>
                  <w:proofErr w:type="spellEnd"/>
                  <w:r w:rsidRPr="004D4F86">
                    <w:rPr>
                      <w:sz w:val="22"/>
                      <w:szCs w:val="22"/>
                    </w:rPr>
                    <w:tab/>
                    <w:t xml:space="preserve"> </w:t>
                  </w:r>
                  <w:r w:rsidR="009B142B" w:rsidRPr="004D4F86">
                    <w:rPr>
                      <w:sz w:val="22"/>
                      <w:szCs w:val="22"/>
                    </w:rPr>
                    <w:t>30101810145250000974</w:t>
                  </w:r>
                </w:p>
                <w:p w:rsidR="00C03F3B" w:rsidRPr="004D4F86" w:rsidRDefault="00C03F3B" w:rsidP="00F15082">
                  <w:pPr>
                    <w:rPr>
                      <w:sz w:val="22"/>
                      <w:szCs w:val="22"/>
                    </w:rPr>
                  </w:pPr>
                  <w:r w:rsidRPr="004D4F86">
                    <w:rPr>
                      <w:b/>
                      <w:sz w:val="22"/>
                      <w:szCs w:val="22"/>
                    </w:rPr>
                    <w:t>БИК</w:t>
                  </w:r>
                  <w:r w:rsidRPr="004D4F86">
                    <w:rPr>
                      <w:sz w:val="22"/>
                      <w:szCs w:val="22"/>
                    </w:rPr>
                    <w:tab/>
                    <w:t xml:space="preserve"> </w:t>
                  </w:r>
                  <w:r w:rsidR="009B142B" w:rsidRPr="004D4F86">
                    <w:rPr>
                      <w:sz w:val="22"/>
                      <w:szCs w:val="22"/>
                    </w:rPr>
                    <w:t>044525974</w:t>
                  </w:r>
                </w:p>
                <w:p w:rsidR="00505F62" w:rsidRPr="004D4F86" w:rsidRDefault="00C03F3B" w:rsidP="00505F62">
                  <w:pPr>
                    <w:rPr>
                      <w:b/>
                      <w:sz w:val="22"/>
                      <w:szCs w:val="22"/>
                    </w:rPr>
                  </w:pPr>
                  <w:r w:rsidRPr="004D4F86">
                    <w:rPr>
                      <w:b/>
                      <w:sz w:val="22"/>
                      <w:szCs w:val="22"/>
                    </w:rPr>
                    <w:t>Банк</w:t>
                  </w:r>
                  <w:r w:rsidRPr="004D4F86">
                    <w:rPr>
                      <w:sz w:val="22"/>
                      <w:szCs w:val="22"/>
                    </w:rPr>
                    <w:tab/>
                  </w:r>
                  <w:r w:rsidR="009B142B" w:rsidRPr="004D4F86">
                    <w:rPr>
                      <w:sz w:val="22"/>
                      <w:szCs w:val="22"/>
                    </w:rPr>
                    <w:t>АО "ТИНЬКОФФ БАНК"</w:t>
                  </w:r>
                </w:p>
                <w:p w:rsidR="00C03F3B" w:rsidRPr="004D4F86" w:rsidRDefault="00C03F3B" w:rsidP="00F15082">
                  <w:pPr>
                    <w:rPr>
                      <w:sz w:val="22"/>
                      <w:szCs w:val="22"/>
                    </w:rPr>
                  </w:pPr>
                  <w:r w:rsidRPr="004D4F86">
                    <w:rPr>
                      <w:b/>
                      <w:sz w:val="22"/>
                      <w:szCs w:val="22"/>
                    </w:rPr>
                    <w:t>ОГРН</w:t>
                  </w:r>
                  <w:r w:rsidRPr="004D4F86">
                    <w:rPr>
                      <w:sz w:val="22"/>
                      <w:szCs w:val="22"/>
                    </w:rPr>
                    <w:tab/>
                    <w:t xml:space="preserve"> </w:t>
                  </w:r>
                  <w:r w:rsidR="00E73CD2" w:rsidRPr="004D4F86">
                    <w:rPr>
                      <w:sz w:val="22"/>
                      <w:szCs w:val="22"/>
                    </w:rPr>
                    <w:t>1175029010727</w:t>
                  </w:r>
                </w:p>
                <w:p w:rsidR="00C03F3B" w:rsidRPr="004D4F86" w:rsidRDefault="00005EF9" w:rsidP="000102E3">
                  <w:pPr>
                    <w:rPr>
                      <w:sz w:val="22"/>
                      <w:szCs w:val="22"/>
                      <w:lang w:val="en-US"/>
                    </w:rPr>
                  </w:pPr>
                  <w:r w:rsidRPr="004D4F86">
                    <w:rPr>
                      <w:b/>
                      <w:sz w:val="22"/>
                      <w:szCs w:val="22"/>
                    </w:rPr>
                    <w:t>Тел.</w:t>
                  </w:r>
                  <w:r w:rsidRPr="004D4F86">
                    <w:rPr>
                      <w:b/>
                      <w:sz w:val="22"/>
                      <w:szCs w:val="22"/>
                      <w:lang w:val="en-US"/>
                    </w:rPr>
                    <w:t>/</w:t>
                  </w:r>
                  <w:r w:rsidRPr="004D4F86">
                    <w:rPr>
                      <w:b/>
                      <w:sz w:val="22"/>
                      <w:szCs w:val="22"/>
                    </w:rPr>
                    <w:t>факс</w:t>
                  </w:r>
                  <w:r w:rsidRPr="004D4F86">
                    <w:rPr>
                      <w:sz w:val="22"/>
                      <w:szCs w:val="22"/>
                    </w:rPr>
                    <w:t xml:space="preserve"> 8 (495) </w:t>
                  </w:r>
                  <w:r w:rsidR="000102E3" w:rsidRPr="004D4F86">
                    <w:rPr>
                      <w:sz w:val="22"/>
                      <w:szCs w:val="22"/>
                      <w:lang w:val="en-US"/>
                    </w:rPr>
                    <w:t>122-25-63</w:t>
                  </w:r>
                </w:p>
              </w:tc>
            </w:tr>
          </w:tbl>
          <w:p w:rsidR="002345C8" w:rsidRPr="004D4F86" w:rsidRDefault="002345C8" w:rsidP="00240833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2345C8" w:rsidRPr="004D4F86" w:rsidRDefault="002345C8" w:rsidP="002345C8">
            <w:pPr>
              <w:ind w:firstLine="720"/>
              <w:jc w:val="both"/>
              <w:rPr>
                <w:sz w:val="22"/>
                <w:szCs w:val="22"/>
              </w:rPr>
            </w:pPr>
          </w:p>
          <w:p w:rsidR="0023124B" w:rsidRPr="004D4F86" w:rsidRDefault="00F00E12" w:rsidP="008478E3">
            <w:pPr>
              <w:ind w:firstLine="720"/>
              <w:rPr>
                <w:b/>
                <w:sz w:val="22"/>
                <w:szCs w:val="22"/>
              </w:rPr>
            </w:pPr>
            <w:r w:rsidRPr="004D4F86">
              <w:rPr>
                <w:b/>
                <w:sz w:val="22"/>
                <w:szCs w:val="22"/>
              </w:rPr>
              <w:t xml:space="preserve">  ПОКУПАТЕЛЬ:</w:t>
            </w:r>
          </w:p>
          <w:p w:rsidR="009B142B" w:rsidRPr="004D4F86" w:rsidRDefault="009B142B" w:rsidP="00E73CD2">
            <w:pPr>
              <w:rPr>
                <w:b/>
                <w:sz w:val="22"/>
                <w:szCs w:val="22"/>
              </w:rPr>
            </w:pPr>
          </w:p>
          <w:p w:rsidR="002345C8" w:rsidRPr="004D4F86" w:rsidRDefault="002345C8" w:rsidP="004D4F86">
            <w:pPr>
              <w:rPr>
                <w:sz w:val="22"/>
                <w:szCs w:val="22"/>
              </w:rPr>
            </w:pPr>
          </w:p>
        </w:tc>
      </w:tr>
    </w:tbl>
    <w:p w:rsidR="00B12E96" w:rsidRPr="004D4F86" w:rsidRDefault="00B12E96" w:rsidP="00D94391"/>
    <w:sectPr w:rsidR="00B12E96" w:rsidRPr="004D4F86" w:rsidSect="004456A5">
      <w:headerReference w:type="default" r:id="rId8"/>
      <w:footerReference w:type="default" r:id="rId9"/>
      <w:pgSz w:w="11907" w:h="16840" w:code="9"/>
      <w:pgMar w:top="851" w:right="1134" w:bottom="1276" w:left="1276" w:header="56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D3" w:rsidRDefault="00D90CD3">
      <w:r>
        <w:separator/>
      </w:r>
    </w:p>
  </w:endnote>
  <w:endnote w:type="continuationSeparator" w:id="0">
    <w:p w:rsidR="00D90CD3" w:rsidRDefault="00D9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96" w:rsidRPr="0065419F" w:rsidRDefault="00B12E96">
    <w:pPr>
      <w:ind w:firstLine="720"/>
      <w:jc w:val="both"/>
    </w:pPr>
    <w:r>
      <w:t>Продавец____________________                                       Покупатель____________________</w:t>
    </w:r>
  </w:p>
  <w:p w:rsidR="00B12E96" w:rsidRDefault="00B12E96">
    <w:pPr>
      <w:pStyle w:val="a4"/>
    </w:pPr>
    <w:r w:rsidRPr="0065419F">
      <w:t xml:space="preserve">                                 </w:t>
    </w:r>
    <w:r>
      <w:t>(</w:t>
    </w:r>
    <w:r w:rsidR="00505F62">
      <w:t>Каверин В.Ю</w:t>
    </w:r>
    <w:r w:rsidR="000E61F7">
      <w:t>.</w:t>
    </w:r>
    <w:r>
      <w:t xml:space="preserve">)                                        </w:t>
    </w:r>
    <w:r w:rsidR="0023493F">
      <w:t xml:space="preserve">                             </w:t>
    </w:r>
    <w:r>
      <w:t>(</w:t>
    </w:r>
    <w:r w:rsidR="009F6BF6">
      <w:rPr>
        <w:sz w:val="22"/>
        <w:szCs w:val="22"/>
      </w:rPr>
      <w:t>.</w:t>
    </w:r>
    <w:proofErr w:type="gramStart"/>
    <w:r w:rsidR="007936FB">
      <w:rPr>
        <w:sz w:val="22"/>
        <w:szCs w:val="22"/>
      </w:rPr>
      <w:t xml:space="preserve"> )</w:t>
    </w:r>
    <w:proofErr w:type="gramEnd"/>
  </w:p>
  <w:p w:rsidR="00B12E96" w:rsidRPr="00C61FCC" w:rsidRDefault="00B12E96">
    <w:pPr>
      <w:pStyle w:val="a4"/>
    </w:pPr>
    <w:r>
      <w:t xml:space="preserve">М.П.                        </w:t>
    </w:r>
    <w:r w:rsidR="00C61FCC">
      <w:tab/>
    </w:r>
    <w:r>
      <w:t xml:space="preserve"> </w:t>
    </w:r>
    <w:r w:rsidR="00C61FCC">
      <w:tab/>
    </w:r>
    <w:r>
      <w:t>М.П.</w:t>
    </w:r>
  </w:p>
  <w:p w:rsidR="00B12E96" w:rsidRPr="00C61FCC" w:rsidRDefault="00B12E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D3" w:rsidRDefault="00D90CD3">
      <w:r>
        <w:separator/>
      </w:r>
    </w:p>
  </w:footnote>
  <w:footnote w:type="continuationSeparator" w:id="0">
    <w:p w:rsidR="00D90CD3" w:rsidRDefault="00D90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E96" w:rsidRDefault="00B12E96">
    <w:pPr>
      <w:pStyle w:val="a3"/>
      <w:jc w:val="center"/>
      <w:rPr>
        <w:sz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CEA"/>
    <w:multiLevelType w:val="multilevel"/>
    <w:tmpl w:val="3BD264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FE27CD2"/>
    <w:multiLevelType w:val="multilevel"/>
    <w:tmpl w:val="BC128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>
    <w:nsid w:val="175010CD"/>
    <w:multiLevelType w:val="multilevel"/>
    <w:tmpl w:val="BC128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">
    <w:nsid w:val="263A4670"/>
    <w:multiLevelType w:val="multilevel"/>
    <w:tmpl w:val="DE4CA90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94A05E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5BE94C11"/>
    <w:multiLevelType w:val="multilevel"/>
    <w:tmpl w:val="BC128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6">
    <w:nsid w:val="6D800570"/>
    <w:multiLevelType w:val="singleLevel"/>
    <w:tmpl w:val="A68CF20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F9B53CD"/>
    <w:multiLevelType w:val="multilevel"/>
    <w:tmpl w:val="BC128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8">
    <w:nsid w:val="7604420D"/>
    <w:multiLevelType w:val="multilevel"/>
    <w:tmpl w:val="70E0AF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7AA67E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19F"/>
    <w:rsid w:val="00005EF9"/>
    <w:rsid w:val="000102E3"/>
    <w:rsid w:val="00046242"/>
    <w:rsid w:val="00060CFA"/>
    <w:rsid w:val="000A5EBF"/>
    <w:rsid w:val="000C5C38"/>
    <w:rsid w:val="000D2913"/>
    <w:rsid w:val="000E61F7"/>
    <w:rsid w:val="000F3049"/>
    <w:rsid w:val="000F6F6F"/>
    <w:rsid w:val="00106C40"/>
    <w:rsid w:val="00134198"/>
    <w:rsid w:val="001624FB"/>
    <w:rsid w:val="00171E9E"/>
    <w:rsid w:val="00187CD4"/>
    <w:rsid w:val="00194CAD"/>
    <w:rsid w:val="001E2ED9"/>
    <w:rsid w:val="001F4938"/>
    <w:rsid w:val="00203771"/>
    <w:rsid w:val="0021157A"/>
    <w:rsid w:val="0023124B"/>
    <w:rsid w:val="002345C8"/>
    <w:rsid w:val="0023493F"/>
    <w:rsid w:val="00240833"/>
    <w:rsid w:val="0024304D"/>
    <w:rsid w:val="0025126E"/>
    <w:rsid w:val="00253D92"/>
    <w:rsid w:val="00265612"/>
    <w:rsid w:val="002B208F"/>
    <w:rsid w:val="002F5B93"/>
    <w:rsid w:val="00312664"/>
    <w:rsid w:val="00366680"/>
    <w:rsid w:val="00390FEF"/>
    <w:rsid w:val="003F6197"/>
    <w:rsid w:val="003F695C"/>
    <w:rsid w:val="004456A5"/>
    <w:rsid w:val="00454AFE"/>
    <w:rsid w:val="00494372"/>
    <w:rsid w:val="0049728C"/>
    <w:rsid w:val="004A4CA2"/>
    <w:rsid w:val="004D150B"/>
    <w:rsid w:val="004D4F86"/>
    <w:rsid w:val="004D73D8"/>
    <w:rsid w:val="004E18C1"/>
    <w:rsid w:val="00501016"/>
    <w:rsid w:val="00502CE7"/>
    <w:rsid w:val="00505F62"/>
    <w:rsid w:val="005529EA"/>
    <w:rsid w:val="00554584"/>
    <w:rsid w:val="005642BF"/>
    <w:rsid w:val="00585EE9"/>
    <w:rsid w:val="005B5DD5"/>
    <w:rsid w:val="005E76A8"/>
    <w:rsid w:val="005F0510"/>
    <w:rsid w:val="005F3144"/>
    <w:rsid w:val="006276C6"/>
    <w:rsid w:val="0065419F"/>
    <w:rsid w:val="00660F46"/>
    <w:rsid w:val="00667ED9"/>
    <w:rsid w:val="00696E83"/>
    <w:rsid w:val="006D3245"/>
    <w:rsid w:val="006D4DEF"/>
    <w:rsid w:val="006F457D"/>
    <w:rsid w:val="00716DD7"/>
    <w:rsid w:val="00741622"/>
    <w:rsid w:val="0078720E"/>
    <w:rsid w:val="007936FB"/>
    <w:rsid w:val="007A5142"/>
    <w:rsid w:val="007D3F53"/>
    <w:rsid w:val="007E3E15"/>
    <w:rsid w:val="007F033C"/>
    <w:rsid w:val="008478E3"/>
    <w:rsid w:val="00853DB5"/>
    <w:rsid w:val="00883CED"/>
    <w:rsid w:val="008A0805"/>
    <w:rsid w:val="008B0D25"/>
    <w:rsid w:val="008B6772"/>
    <w:rsid w:val="0090676E"/>
    <w:rsid w:val="00945538"/>
    <w:rsid w:val="0094584D"/>
    <w:rsid w:val="00955ABA"/>
    <w:rsid w:val="00977E4D"/>
    <w:rsid w:val="009B142B"/>
    <w:rsid w:val="009E4313"/>
    <w:rsid w:val="009F6BF6"/>
    <w:rsid w:val="00A1465B"/>
    <w:rsid w:val="00A30DD3"/>
    <w:rsid w:val="00A62660"/>
    <w:rsid w:val="00A722AC"/>
    <w:rsid w:val="00A72EBC"/>
    <w:rsid w:val="00A7691B"/>
    <w:rsid w:val="00B0226A"/>
    <w:rsid w:val="00B02480"/>
    <w:rsid w:val="00B0792B"/>
    <w:rsid w:val="00B12E96"/>
    <w:rsid w:val="00B468AD"/>
    <w:rsid w:val="00B52930"/>
    <w:rsid w:val="00B61930"/>
    <w:rsid w:val="00B61940"/>
    <w:rsid w:val="00B6203C"/>
    <w:rsid w:val="00B7688E"/>
    <w:rsid w:val="00B82375"/>
    <w:rsid w:val="00BC5515"/>
    <w:rsid w:val="00BD2C7F"/>
    <w:rsid w:val="00C03F3B"/>
    <w:rsid w:val="00C10C10"/>
    <w:rsid w:val="00C123CC"/>
    <w:rsid w:val="00C61FCC"/>
    <w:rsid w:val="00C7707F"/>
    <w:rsid w:val="00C8545F"/>
    <w:rsid w:val="00C9555F"/>
    <w:rsid w:val="00C97D41"/>
    <w:rsid w:val="00CC44D1"/>
    <w:rsid w:val="00CD0834"/>
    <w:rsid w:val="00CD7B69"/>
    <w:rsid w:val="00CE61FD"/>
    <w:rsid w:val="00D07A86"/>
    <w:rsid w:val="00D517A2"/>
    <w:rsid w:val="00D54F4D"/>
    <w:rsid w:val="00D84CDC"/>
    <w:rsid w:val="00D90CD3"/>
    <w:rsid w:val="00D94391"/>
    <w:rsid w:val="00D962D3"/>
    <w:rsid w:val="00DC2E74"/>
    <w:rsid w:val="00DC6BB9"/>
    <w:rsid w:val="00DD2B94"/>
    <w:rsid w:val="00DD4E27"/>
    <w:rsid w:val="00DD5B15"/>
    <w:rsid w:val="00E3169E"/>
    <w:rsid w:val="00E563FF"/>
    <w:rsid w:val="00E66D54"/>
    <w:rsid w:val="00E718A7"/>
    <w:rsid w:val="00E71C0C"/>
    <w:rsid w:val="00E73CD2"/>
    <w:rsid w:val="00EA2281"/>
    <w:rsid w:val="00EA28E3"/>
    <w:rsid w:val="00EB5A22"/>
    <w:rsid w:val="00EB616E"/>
    <w:rsid w:val="00EC59E6"/>
    <w:rsid w:val="00EC5C19"/>
    <w:rsid w:val="00EC737E"/>
    <w:rsid w:val="00EF054D"/>
    <w:rsid w:val="00EF41F2"/>
    <w:rsid w:val="00EF642B"/>
    <w:rsid w:val="00F00E12"/>
    <w:rsid w:val="00F036BC"/>
    <w:rsid w:val="00F04B40"/>
    <w:rsid w:val="00F10CBB"/>
    <w:rsid w:val="00F1502B"/>
    <w:rsid w:val="00F17712"/>
    <w:rsid w:val="00F21C8B"/>
    <w:rsid w:val="00F24B73"/>
    <w:rsid w:val="00F43DA1"/>
    <w:rsid w:val="00FA1525"/>
    <w:rsid w:val="00FC3E3B"/>
    <w:rsid w:val="00FC5A59"/>
    <w:rsid w:val="00FE64F3"/>
    <w:rsid w:val="00FE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A5"/>
  </w:style>
  <w:style w:type="paragraph" w:styleId="1">
    <w:name w:val="heading 1"/>
    <w:basedOn w:val="a"/>
    <w:next w:val="a"/>
    <w:qFormat/>
    <w:rsid w:val="004456A5"/>
    <w:pPr>
      <w:keepNext/>
      <w:jc w:val="both"/>
      <w:outlineLvl w:val="0"/>
    </w:pPr>
    <w:rPr>
      <w:sz w:val="21"/>
    </w:rPr>
  </w:style>
  <w:style w:type="paragraph" w:styleId="2">
    <w:name w:val="heading 2"/>
    <w:basedOn w:val="a"/>
    <w:next w:val="a"/>
    <w:qFormat/>
    <w:rsid w:val="004456A5"/>
    <w:pPr>
      <w:keepNext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5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5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456A5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456A5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456A5"/>
  </w:style>
  <w:style w:type="paragraph" w:styleId="a6">
    <w:name w:val="Title"/>
    <w:basedOn w:val="a"/>
    <w:qFormat/>
    <w:rsid w:val="004456A5"/>
    <w:pPr>
      <w:jc w:val="center"/>
    </w:pPr>
    <w:rPr>
      <w:sz w:val="24"/>
    </w:rPr>
  </w:style>
  <w:style w:type="paragraph" w:styleId="a7">
    <w:name w:val="Body Text"/>
    <w:basedOn w:val="a"/>
    <w:semiHidden/>
    <w:rsid w:val="004456A5"/>
    <w:rPr>
      <w:rFonts w:ascii="Courier New" w:hAnsi="Courier New"/>
      <w:snapToGrid w:val="0"/>
      <w:color w:val="000000"/>
      <w:sz w:val="24"/>
    </w:rPr>
  </w:style>
  <w:style w:type="paragraph" w:styleId="a8">
    <w:name w:val="Body Text Indent"/>
    <w:basedOn w:val="a"/>
    <w:semiHidden/>
    <w:rsid w:val="004456A5"/>
    <w:pPr>
      <w:ind w:firstLine="567"/>
      <w:jc w:val="both"/>
    </w:pPr>
    <w:rPr>
      <w:snapToGrid w:val="0"/>
      <w:sz w:val="24"/>
    </w:rPr>
  </w:style>
  <w:style w:type="paragraph" w:styleId="20">
    <w:name w:val="Body Text Indent 2"/>
    <w:basedOn w:val="a"/>
    <w:semiHidden/>
    <w:rsid w:val="004456A5"/>
    <w:pPr>
      <w:ind w:firstLine="720"/>
      <w:jc w:val="both"/>
    </w:pPr>
    <w:rPr>
      <w:sz w:val="24"/>
    </w:rPr>
  </w:style>
  <w:style w:type="paragraph" w:styleId="31">
    <w:name w:val="Body Text Indent 3"/>
    <w:basedOn w:val="a"/>
    <w:semiHidden/>
    <w:rsid w:val="004456A5"/>
    <w:pPr>
      <w:ind w:hanging="36"/>
      <w:jc w:val="both"/>
    </w:pPr>
    <w:rPr>
      <w:sz w:val="22"/>
    </w:rPr>
  </w:style>
  <w:style w:type="paragraph" w:styleId="21">
    <w:name w:val="Body Text 2"/>
    <w:basedOn w:val="a"/>
    <w:semiHidden/>
    <w:rsid w:val="004456A5"/>
    <w:pPr>
      <w:jc w:val="both"/>
    </w:pPr>
    <w:rPr>
      <w:sz w:val="22"/>
    </w:rPr>
  </w:style>
  <w:style w:type="paragraph" w:customStyle="1" w:styleId="ConsNormal">
    <w:name w:val="ConsNormal"/>
    <w:rsid w:val="004456A5"/>
    <w:pPr>
      <w:widowControl w:val="0"/>
      <w:ind w:right="19772" w:firstLine="720"/>
    </w:pPr>
    <w:rPr>
      <w:rFonts w:ascii="Arial" w:hAnsi="Arial"/>
      <w:snapToGrid w:val="0"/>
    </w:rPr>
  </w:style>
  <w:style w:type="paragraph" w:styleId="a9">
    <w:name w:val="Document Map"/>
    <w:basedOn w:val="a"/>
    <w:semiHidden/>
    <w:rsid w:val="004456A5"/>
    <w:pPr>
      <w:shd w:val="clear" w:color="auto" w:fill="000080"/>
    </w:pPr>
    <w:rPr>
      <w:rFonts w:ascii="Tahoma" w:hAnsi="Tahoma"/>
    </w:rPr>
  </w:style>
  <w:style w:type="paragraph" w:styleId="32">
    <w:name w:val="Body Text 3"/>
    <w:basedOn w:val="a"/>
    <w:semiHidden/>
    <w:rsid w:val="004456A5"/>
    <w:rPr>
      <w:sz w:val="21"/>
    </w:rPr>
  </w:style>
  <w:style w:type="paragraph" w:styleId="aa">
    <w:name w:val="Plain Text"/>
    <w:basedOn w:val="a"/>
    <w:link w:val="ab"/>
    <w:rsid w:val="001624FB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1624FB"/>
    <w:rPr>
      <w:rFonts w:ascii="Courier New" w:hAnsi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2345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45C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urierNew">
    <w:name w:val="Обычный + Courier New"/>
    <w:basedOn w:val="a"/>
    <w:rsid w:val="002345C8"/>
    <w:pPr>
      <w:jc w:val="both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A30DD3"/>
    <w:rPr>
      <w:color w:val="0000FF"/>
      <w:u w:val="single"/>
    </w:rPr>
  </w:style>
  <w:style w:type="paragraph" w:customStyle="1" w:styleId="Default">
    <w:name w:val="Default"/>
    <w:rsid w:val="00F00E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06C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6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A5"/>
  </w:style>
  <w:style w:type="paragraph" w:styleId="1">
    <w:name w:val="heading 1"/>
    <w:basedOn w:val="a"/>
    <w:next w:val="a"/>
    <w:qFormat/>
    <w:rsid w:val="004456A5"/>
    <w:pPr>
      <w:keepNext/>
      <w:jc w:val="both"/>
      <w:outlineLvl w:val="0"/>
    </w:pPr>
    <w:rPr>
      <w:sz w:val="21"/>
    </w:rPr>
  </w:style>
  <w:style w:type="paragraph" w:styleId="2">
    <w:name w:val="heading 2"/>
    <w:basedOn w:val="a"/>
    <w:next w:val="a"/>
    <w:qFormat/>
    <w:rsid w:val="004456A5"/>
    <w:pPr>
      <w:keepNext/>
      <w:jc w:val="both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5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5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456A5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456A5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456A5"/>
  </w:style>
  <w:style w:type="paragraph" w:styleId="a6">
    <w:name w:val="Title"/>
    <w:basedOn w:val="a"/>
    <w:qFormat/>
    <w:rsid w:val="004456A5"/>
    <w:pPr>
      <w:jc w:val="center"/>
    </w:pPr>
    <w:rPr>
      <w:sz w:val="24"/>
    </w:rPr>
  </w:style>
  <w:style w:type="paragraph" w:styleId="a7">
    <w:name w:val="Body Text"/>
    <w:basedOn w:val="a"/>
    <w:semiHidden/>
    <w:rsid w:val="004456A5"/>
    <w:rPr>
      <w:rFonts w:ascii="Courier New" w:hAnsi="Courier New"/>
      <w:snapToGrid w:val="0"/>
      <w:color w:val="000000"/>
      <w:sz w:val="24"/>
    </w:rPr>
  </w:style>
  <w:style w:type="paragraph" w:styleId="a8">
    <w:name w:val="Body Text Indent"/>
    <w:basedOn w:val="a"/>
    <w:semiHidden/>
    <w:rsid w:val="004456A5"/>
    <w:pPr>
      <w:ind w:firstLine="567"/>
      <w:jc w:val="both"/>
    </w:pPr>
    <w:rPr>
      <w:snapToGrid w:val="0"/>
      <w:sz w:val="24"/>
    </w:rPr>
  </w:style>
  <w:style w:type="paragraph" w:styleId="20">
    <w:name w:val="Body Text Indent 2"/>
    <w:basedOn w:val="a"/>
    <w:semiHidden/>
    <w:rsid w:val="004456A5"/>
    <w:pPr>
      <w:ind w:firstLine="720"/>
      <w:jc w:val="both"/>
    </w:pPr>
    <w:rPr>
      <w:sz w:val="24"/>
    </w:rPr>
  </w:style>
  <w:style w:type="paragraph" w:styleId="31">
    <w:name w:val="Body Text Indent 3"/>
    <w:basedOn w:val="a"/>
    <w:semiHidden/>
    <w:rsid w:val="004456A5"/>
    <w:pPr>
      <w:ind w:hanging="36"/>
      <w:jc w:val="both"/>
    </w:pPr>
    <w:rPr>
      <w:sz w:val="22"/>
    </w:rPr>
  </w:style>
  <w:style w:type="paragraph" w:styleId="21">
    <w:name w:val="Body Text 2"/>
    <w:basedOn w:val="a"/>
    <w:semiHidden/>
    <w:rsid w:val="004456A5"/>
    <w:pPr>
      <w:jc w:val="both"/>
    </w:pPr>
    <w:rPr>
      <w:sz w:val="22"/>
    </w:rPr>
  </w:style>
  <w:style w:type="paragraph" w:customStyle="1" w:styleId="ConsNormal">
    <w:name w:val="ConsNormal"/>
    <w:rsid w:val="004456A5"/>
    <w:pPr>
      <w:widowControl w:val="0"/>
      <w:ind w:right="19772" w:firstLine="720"/>
    </w:pPr>
    <w:rPr>
      <w:rFonts w:ascii="Arial" w:hAnsi="Arial"/>
      <w:snapToGrid w:val="0"/>
    </w:rPr>
  </w:style>
  <w:style w:type="paragraph" w:styleId="a9">
    <w:name w:val="Document Map"/>
    <w:basedOn w:val="a"/>
    <w:semiHidden/>
    <w:rsid w:val="004456A5"/>
    <w:pPr>
      <w:shd w:val="clear" w:color="auto" w:fill="000080"/>
    </w:pPr>
    <w:rPr>
      <w:rFonts w:ascii="Tahoma" w:hAnsi="Tahoma"/>
    </w:rPr>
  </w:style>
  <w:style w:type="paragraph" w:styleId="32">
    <w:name w:val="Body Text 3"/>
    <w:basedOn w:val="a"/>
    <w:semiHidden/>
    <w:rsid w:val="004456A5"/>
    <w:rPr>
      <w:sz w:val="21"/>
    </w:rPr>
  </w:style>
  <w:style w:type="paragraph" w:styleId="aa">
    <w:name w:val="Plain Text"/>
    <w:basedOn w:val="a"/>
    <w:link w:val="ab"/>
    <w:rsid w:val="001624FB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1624FB"/>
    <w:rPr>
      <w:rFonts w:ascii="Courier New" w:hAnsi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2345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45C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urierNew">
    <w:name w:val="Обычный + Courier New"/>
    <w:basedOn w:val="a"/>
    <w:rsid w:val="002345C8"/>
    <w:pPr>
      <w:jc w:val="both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A30DD3"/>
    <w:rPr>
      <w:color w:val="0000FF"/>
      <w:u w:val="single"/>
    </w:rPr>
  </w:style>
  <w:style w:type="paragraph" w:customStyle="1" w:styleId="Default">
    <w:name w:val="Default"/>
    <w:rsid w:val="00F00E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06C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6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BIS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Рабочий</dc:creator>
  <cp:lastModifiedBy>user03</cp:lastModifiedBy>
  <cp:revision>8</cp:revision>
  <cp:lastPrinted>2018-08-07T08:12:00Z</cp:lastPrinted>
  <dcterms:created xsi:type="dcterms:W3CDTF">2018-08-07T08:08:00Z</dcterms:created>
  <dcterms:modified xsi:type="dcterms:W3CDTF">2018-12-17T08:50:00Z</dcterms:modified>
</cp:coreProperties>
</file>